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A6" w:rsidRDefault="002B17A6" w:rsidP="002B17A6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B17A6" w:rsidRPr="002B24C4" w:rsidRDefault="002B17A6" w:rsidP="002B17A6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D75485">
        <w:rPr>
          <w:b/>
        </w:rPr>
        <w:t xml:space="preserve">       </w:t>
      </w:r>
    </w:p>
    <w:p w:rsidR="002B17A6" w:rsidRDefault="002B17A6" w:rsidP="002B17A6">
      <w:pPr>
        <w:jc w:val="center"/>
        <w:rPr>
          <w:rFonts w:ascii="Arial" w:hAnsi="Arial" w:cs="Arial"/>
          <w:b/>
        </w:rPr>
      </w:pPr>
    </w:p>
    <w:p w:rsidR="002B17A6" w:rsidRDefault="002B17A6" w:rsidP="002B17A6"/>
    <w:p w:rsidR="002B17A6" w:rsidRDefault="002B17A6" w:rsidP="002B17A6"/>
    <w:p w:rsidR="002B17A6" w:rsidRDefault="002B17A6" w:rsidP="002B17A6">
      <w:pPr>
        <w:rPr>
          <w:b/>
          <w:sz w:val="28"/>
          <w:szCs w:val="28"/>
        </w:rPr>
      </w:pPr>
    </w:p>
    <w:p w:rsidR="002B17A6" w:rsidRDefault="002B17A6" w:rsidP="002B17A6">
      <w:pPr>
        <w:rPr>
          <w:b/>
          <w:sz w:val="28"/>
          <w:szCs w:val="28"/>
        </w:rPr>
      </w:pPr>
    </w:p>
    <w:p w:rsidR="002B17A6" w:rsidRDefault="002B17A6" w:rsidP="002B17A6">
      <w:r>
        <w:rPr>
          <w:noProof/>
        </w:rPr>
        <w:drawing>
          <wp:anchor distT="0" distB="0" distL="114300" distR="114300" simplePos="0" relativeHeight="251659264" behindDoc="1" locked="0" layoutInCell="1" allowOverlap="1" wp14:anchorId="1BF8E404" wp14:editId="365021C1">
            <wp:simplePos x="0" y="0"/>
            <wp:positionH relativeFrom="page">
              <wp:posOffset>3456305</wp:posOffset>
            </wp:positionH>
            <wp:positionV relativeFrom="paragraph">
              <wp:posOffset>-856615</wp:posOffset>
            </wp:positionV>
            <wp:extent cx="609600" cy="7524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17A6" w:rsidRDefault="002B17A6" w:rsidP="002B17A6">
      <w:pPr>
        <w:keepNext/>
        <w:spacing w:line="240" w:lineRule="atLeast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СОВЕТ ДЕПУТАТОВ</w:t>
      </w:r>
    </w:p>
    <w:p w:rsidR="002B17A6" w:rsidRDefault="002B17A6" w:rsidP="002B17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ПОСЕЛЕНИЯ ПЕРВОМАЙСКОЕ В ГОРОДЕ МОСКВЕ</w:t>
      </w:r>
    </w:p>
    <w:p w:rsidR="002B17A6" w:rsidRDefault="002B17A6" w:rsidP="002B17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2B17A6" w:rsidRDefault="002B17A6" w:rsidP="002B17A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2</w:t>
      </w:r>
      <w:r w:rsidR="004870E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</w:t>
      </w:r>
      <w:r w:rsidR="004870EC">
        <w:rPr>
          <w:b/>
          <w:sz w:val="28"/>
          <w:szCs w:val="28"/>
          <w:u w:val="single"/>
        </w:rPr>
        <w:t>ноября</w:t>
      </w:r>
      <w:r>
        <w:rPr>
          <w:b/>
          <w:sz w:val="28"/>
          <w:szCs w:val="28"/>
          <w:u w:val="single"/>
        </w:rPr>
        <w:t xml:space="preserve"> 2023 г. № </w:t>
      </w:r>
      <w:r w:rsidR="00182ABE">
        <w:rPr>
          <w:b/>
          <w:sz w:val="28"/>
          <w:szCs w:val="28"/>
          <w:u w:val="single"/>
        </w:rPr>
        <w:t>5/2</w:t>
      </w:r>
    </w:p>
    <w:p w:rsidR="002B17A6" w:rsidRDefault="002B17A6" w:rsidP="002B17A6">
      <w:pPr>
        <w:jc w:val="center"/>
        <w:rPr>
          <w:b/>
          <w:sz w:val="28"/>
          <w:szCs w:val="28"/>
          <w:u w:val="single"/>
        </w:rPr>
      </w:pPr>
      <w:r>
        <w:rPr>
          <w:b/>
        </w:rPr>
        <w:t>п. Птичное</w:t>
      </w:r>
    </w:p>
    <w:p w:rsidR="002B17A6" w:rsidRDefault="002B17A6" w:rsidP="002B17A6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2B17A6" w:rsidRDefault="002B17A6" w:rsidP="002B17A6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в муниципальную собственность</w:t>
      </w:r>
    </w:p>
    <w:p w:rsidR="002B17A6" w:rsidRPr="00B55CDE" w:rsidRDefault="002B17A6" w:rsidP="002B17A6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движимого имущества </w:t>
      </w:r>
    </w:p>
    <w:p w:rsidR="002B17A6" w:rsidRPr="00600E1D" w:rsidRDefault="00600E1D" w:rsidP="00600E1D">
      <w:pPr>
        <w:pStyle w:val="ConsPlusTitle"/>
        <w:ind w:right="425"/>
        <w:jc w:val="right"/>
        <w:rPr>
          <w:rFonts w:ascii="Times New Roman" w:hAnsi="Times New Roman" w:cs="Times New Roman"/>
          <w:sz w:val="28"/>
          <w:szCs w:val="28"/>
        </w:rPr>
      </w:pPr>
      <w:r w:rsidRPr="00600E1D">
        <w:rPr>
          <w:rFonts w:ascii="Times New Roman" w:hAnsi="Times New Roman" w:cs="Times New Roman"/>
          <w:sz w:val="28"/>
          <w:szCs w:val="28"/>
        </w:rPr>
        <w:t>ПРОЕКТ</w:t>
      </w:r>
    </w:p>
    <w:p w:rsidR="00600E1D" w:rsidRPr="00B55CDE" w:rsidRDefault="00600E1D" w:rsidP="00600E1D">
      <w:pPr>
        <w:pStyle w:val="ConsPlusTitle"/>
        <w:ind w:right="4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B17A6" w:rsidRPr="00B55CDE" w:rsidRDefault="002B17A6" w:rsidP="00747022">
      <w:pPr>
        <w:pStyle w:val="ConsPlusTitle"/>
        <w:ind w:right="42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5CDE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 от 6.10.2003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Законом города Москвы от 6.11.2002 № 56 «Об организации местного самоуправления в городе Москве», решением Совета депутатов поселения Первомайское в городе Москве от 30.11.2016 № 20/6 «Об утверждении Положения о порядке формирования, управления и распоряжения муниципальным имуществом, находящимся в муниципальной собственностям поселения Первомайское  городе Москве»,  </w:t>
      </w:r>
      <w:r w:rsidRPr="0015430E">
        <w:rPr>
          <w:rFonts w:ascii="Times New Roman" w:hAnsi="Times New Roman" w:cs="Times New Roman"/>
          <w:b w:val="0"/>
          <w:sz w:val="28"/>
          <w:szCs w:val="28"/>
        </w:rPr>
        <w:t xml:space="preserve">на основании </w:t>
      </w:r>
      <w:r w:rsidR="00F37F60" w:rsidRPr="0015430E">
        <w:rPr>
          <w:rFonts w:ascii="Times New Roman" w:hAnsi="Times New Roman" w:cs="Times New Roman"/>
          <w:b w:val="0"/>
          <w:sz w:val="28"/>
          <w:szCs w:val="28"/>
        </w:rPr>
        <w:t xml:space="preserve">обращения генерального директора </w:t>
      </w:r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>ООО «</w:t>
      </w:r>
      <w:proofErr w:type="spellStart"/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>Агрострой</w:t>
      </w:r>
      <w:proofErr w:type="spellEnd"/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spellStart"/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>А.И.Нисанова</w:t>
      </w:r>
      <w:proofErr w:type="spellEnd"/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600E1D" w:rsidRPr="00996873">
        <w:rPr>
          <w:rFonts w:ascii="Times New Roman" w:hAnsi="Times New Roman" w:cs="Times New Roman"/>
          <w:b w:val="0"/>
          <w:sz w:val="28"/>
          <w:szCs w:val="28"/>
        </w:rPr>
        <w:t>12</w:t>
      </w:r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>.</w:t>
      </w:r>
      <w:r w:rsidR="00600E1D" w:rsidRPr="00996873">
        <w:rPr>
          <w:rFonts w:ascii="Times New Roman" w:hAnsi="Times New Roman" w:cs="Times New Roman"/>
          <w:b w:val="0"/>
          <w:sz w:val="28"/>
          <w:szCs w:val="28"/>
        </w:rPr>
        <w:t>07</w:t>
      </w:r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>.202</w:t>
      </w:r>
      <w:r w:rsidR="0015430E" w:rsidRPr="00996873">
        <w:rPr>
          <w:rFonts w:ascii="Times New Roman" w:hAnsi="Times New Roman" w:cs="Times New Roman"/>
          <w:b w:val="0"/>
          <w:sz w:val="28"/>
          <w:szCs w:val="28"/>
        </w:rPr>
        <w:t>3</w:t>
      </w:r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00E1D" w:rsidRPr="00996873">
        <w:rPr>
          <w:rFonts w:ascii="Times New Roman" w:hAnsi="Times New Roman" w:cs="Times New Roman"/>
          <w:b w:val="0"/>
          <w:sz w:val="28"/>
          <w:szCs w:val="28"/>
        </w:rPr>
        <w:t>116-2</w:t>
      </w:r>
      <w:r w:rsidR="00F37F60" w:rsidRPr="0099687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 xml:space="preserve">договора пожертвования  </w:t>
      </w:r>
      <w:r w:rsidR="004870EC" w:rsidRPr="00996873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600E1D" w:rsidRPr="00996873">
        <w:rPr>
          <w:rFonts w:ascii="Times New Roman" w:hAnsi="Times New Roman" w:cs="Times New Roman"/>
          <w:b w:val="0"/>
          <w:sz w:val="28"/>
          <w:szCs w:val="28"/>
        </w:rPr>
        <w:t>2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 xml:space="preserve"> от 29.1</w:t>
      </w:r>
      <w:r w:rsidR="004870EC" w:rsidRPr="00996873">
        <w:rPr>
          <w:rFonts w:ascii="Times New Roman" w:hAnsi="Times New Roman" w:cs="Times New Roman"/>
          <w:b w:val="0"/>
          <w:sz w:val="28"/>
          <w:szCs w:val="28"/>
        </w:rPr>
        <w:t>0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>.202</w:t>
      </w:r>
      <w:r w:rsidR="004870EC" w:rsidRPr="00996873">
        <w:rPr>
          <w:rFonts w:ascii="Times New Roman" w:hAnsi="Times New Roman" w:cs="Times New Roman"/>
          <w:b w:val="0"/>
          <w:sz w:val="28"/>
          <w:szCs w:val="28"/>
        </w:rPr>
        <w:t>3</w:t>
      </w:r>
      <w:r w:rsidRPr="00996873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>Уста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вом поселения 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>Первомайское в городе Москве,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Совет депутатов </w:t>
      </w:r>
      <w:r w:rsidR="00CB5276">
        <w:rPr>
          <w:rFonts w:ascii="Times New Roman" w:hAnsi="Times New Roman" w:cs="Times New Roman"/>
          <w:b w:val="0"/>
          <w:sz w:val="28"/>
          <w:szCs w:val="28"/>
        </w:rPr>
        <w:t xml:space="preserve">поселения Первомайское </w:t>
      </w:r>
      <w:r w:rsidRPr="00B55CDE">
        <w:rPr>
          <w:rFonts w:ascii="Times New Roman" w:hAnsi="Times New Roman" w:cs="Times New Roman"/>
          <w:sz w:val="28"/>
          <w:szCs w:val="28"/>
        </w:rPr>
        <w:t>решил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B17A6" w:rsidRDefault="002B17A6" w:rsidP="00747022">
      <w:pPr>
        <w:pStyle w:val="ConsPlusTitle"/>
        <w:ind w:right="567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5CDE">
        <w:rPr>
          <w:rFonts w:ascii="Times New Roman" w:hAnsi="Times New Roman" w:cs="Times New Roman"/>
          <w:b w:val="0"/>
          <w:sz w:val="28"/>
          <w:szCs w:val="28"/>
        </w:rPr>
        <w:t>1.</w:t>
      </w:r>
      <w:r w:rsidR="00F37F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 xml:space="preserve">Принять в муниципальную собственность поселения Первомайское </w:t>
      </w:r>
      <w:r w:rsidR="004870EC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 xml:space="preserve">в городе Москве </w:t>
      </w:r>
      <w:r>
        <w:rPr>
          <w:rFonts w:ascii="Times New Roman" w:hAnsi="Times New Roman" w:cs="Times New Roman"/>
          <w:b w:val="0"/>
          <w:sz w:val="28"/>
          <w:szCs w:val="28"/>
        </w:rPr>
        <w:t>движимое имущество согласно п</w:t>
      </w:r>
      <w:r w:rsidRPr="00B55CDE">
        <w:rPr>
          <w:rFonts w:ascii="Times New Roman" w:hAnsi="Times New Roman" w:cs="Times New Roman"/>
          <w:b w:val="0"/>
          <w:sz w:val="28"/>
          <w:szCs w:val="28"/>
        </w:rPr>
        <w:t>риложени</w:t>
      </w:r>
      <w:r>
        <w:rPr>
          <w:rFonts w:ascii="Times New Roman" w:hAnsi="Times New Roman" w:cs="Times New Roman"/>
          <w:b w:val="0"/>
          <w:sz w:val="28"/>
          <w:szCs w:val="28"/>
        </w:rPr>
        <w:t>ю.</w:t>
      </w:r>
    </w:p>
    <w:p w:rsidR="002B17A6" w:rsidRPr="002B17A6" w:rsidRDefault="002B17A6" w:rsidP="002B17A6">
      <w:pPr>
        <w:ind w:firstLine="708"/>
        <w:jc w:val="both"/>
        <w:rPr>
          <w:color w:val="000000"/>
          <w:sz w:val="28"/>
          <w:szCs w:val="28"/>
        </w:rPr>
      </w:pPr>
      <w:r w:rsidRPr="002B17A6">
        <w:rPr>
          <w:color w:val="000000"/>
          <w:sz w:val="28"/>
          <w:szCs w:val="28"/>
        </w:rPr>
        <w:t>2. Настоящее решение вступает в силу</w:t>
      </w:r>
      <w:r w:rsidR="007D759E">
        <w:rPr>
          <w:color w:val="000000"/>
          <w:sz w:val="28"/>
          <w:szCs w:val="28"/>
        </w:rPr>
        <w:t xml:space="preserve"> с 01 января 202</w:t>
      </w:r>
      <w:r w:rsidR="0015430E">
        <w:rPr>
          <w:color w:val="000000"/>
          <w:sz w:val="28"/>
          <w:szCs w:val="28"/>
        </w:rPr>
        <w:t>4</w:t>
      </w:r>
      <w:r w:rsidRPr="002B17A6">
        <w:rPr>
          <w:color w:val="000000"/>
          <w:sz w:val="28"/>
          <w:szCs w:val="28"/>
        </w:rPr>
        <w:t xml:space="preserve"> года.</w:t>
      </w:r>
    </w:p>
    <w:p w:rsidR="002B17A6" w:rsidRPr="001C345F" w:rsidRDefault="00CC7085" w:rsidP="00747022">
      <w:pPr>
        <w:pStyle w:val="a6"/>
        <w:ind w:right="425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2B17A6" w:rsidRPr="001C345F">
        <w:rPr>
          <w:sz w:val="28"/>
          <w:szCs w:val="28"/>
        </w:rPr>
        <w:t>. Опубликовать настоящее решение в бюллетене «Мос</w:t>
      </w:r>
      <w:r w:rsidR="002B17A6">
        <w:rPr>
          <w:sz w:val="28"/>
          <w:szCs w:val="28"/>
        </w:rPr>
        <w:t xml:space="preserve">ковский муниципальный вестник» </w:t>
      </w:r>
      <w:r w:rsidR="002B17A6" w:rsidRPr="001C345F">
        <w:rPr>
          <w:sz w:val="28"/>
          <w:szCs w:val="28"/>
        </w:rPr>
        <w:t xml:space="preserve">и разместить на официальном сайте поселения Первомайское в городе Москве </w:t>
      </w:r>
      <w:hyperlink r:id="rId5" w:history="1">
        <w:r w:rsidR="002B17A6" w:rsidRPr="001C345F">
          <w:rPr>
            <w:rStyle w:val="a3"/>
            <w:sz w:val="28"/>
            <w:szCs w:val="28"/>
            <w:lang w:val="en-US"/>
          </w:rPr>
          <w:t>www</w:t>
        </w:r>
        <w:r w:rsidR="002B17A6" w:rsidRPr="001C345F">
          <w:rPr>
            <w:rStyle w:val="a3"/>
            <w:sz w:val="28"/>
            <w:szCs w:val="28"/>
          </w:rPr>
          <w:t>.</w:t>
        </w:r>
        <w:r w:rsidR="002B17A6" w:rsidRPr="001C345F">
          <w:rPr>
            <w:rStyle w:val="a3"/>
            <w:sz w:val="28"/>
            <w:szCs w:val="28"/>
            <w:lang w:val="en-US"/>
          </w:rPr>
          <w:t>pervomayskoe</w:t>
        </w:r>
        <w:r w:rsidR="002B17A6" w:rsidRPr="001C345F">
          <w:rPr>
            <w:rStyle w:val="a3"/>
            <w:sz w:val="28"/>
            <w:szCs w:val="28"/>
          </w:rPr>
          <w:t>.</w:t>
        </w:r>
        <w:r w:rsidR="002B17A6" w:rsidRPr="001C345F">
          <w:rPr>
            <w:rStyle w:val="a3"/>
            <w:sz w:val="28"/>
            <w:szCs w:val="28"/>
            <w:lang w:val="en-US"/>
          </w:rPr>
          <w:t>msk</w:t>
        </w:r>
        <w:r w:rsidR="002B17A6" w:rsidRPr="001C345F">
          <w:rPr>
            <w:rStyle w:val="a3"/>
            <w:sz w:val="28"/>
            <w:szCs w:val="28"/>
          </w:rPr>
          <w:t>.</w:t>
        </w:r>
        <w:r w:rsidR="002B17A6" w:rsidRPr="001C345F">
          <w:rPr>
            <w:rStyle w:val="a3"/>
            <w:sz w:val="28"/>
            <w:szCs w:val="28"/>
            <w:lang w:val="en-US"/>
          </w:rPr>
          <w:t>ru</w:t>
        </w:r>
      </w:hyperlink>
      <w:r w:rsidR="002B17A6" w:rsidRPr="001C345F">
        <w:rPr>
          <w:sz w:val="28"/>
          <w:szCs w:val="28"/>
        </w:rPr>
        <w:t xml:space="preserve">. </w:t>
      </w:r>
    </w:p>
    <w:p w:rsidR="002B17A6" w:rsidRPr="001C345F" w:rsidRDefault="002B17A6" w:rsidP="00747022">
      <w:pPr>
        <w:pStyle w:val="a4"/>
        <w:autoSpaceDE/>
        <w:ind w:right="425"/>
      </w:pPr>
      <w:r w:rsidRPr="001C345F">
        <w:rPr>
          <w:b w:val="0"/>
        </w:rPr>
        <w:t xml:space="preserve"> </w:t>
      </w:r>
      <w:r w:rsidR="00CC7085">
        <w:rPr>
          <w:b w:val="0"/>
        </w:rPr>
        <w:t xml:space="preserve">         4</w:t>
      </w:r>
      <w:r w:rsidRPr="001C345F">
        <w:rPr>
          <w:b w:val="0"/>
        </w:rPr>
        <w:t>. Контроль за исполнением н</w:t>
      </w:r>
      <w:r>
        <w:rPr>
          <w:b w:val="0"/>
        </w:rPr>
        <w:t>астоящего решения возложить на г</w:t>
      </w:r>
      <w:r w:rsidRPr="001C345F">
        <w:rPr>
          <w:b w:val="0"/>
        </w:rPr>
        <w:t xml:space="preserve">лаву поселения Первомайское в городе Москве </w:t>
      </w:r>
      <w:proofErr w:type="spellStart"/>
      <w:r>
        <w:t>С.А.Галкина</w:t>
      </w:r>
      <w:proofErr w:type="spellEnd"/>
      <w:r w:rsidRPr="001C345F">
        <w:t>.</w:t>
      </w:r>
    </w:p>
    <w:p w:rsidR="002B17A6" w:rsidRDefault="002B17A6" w:rsidP="002B17A6">
      <w:pPr>
        <w:pStyle w:val="a4"/>
        <w:ind w:firstLine="708"/>
      </w:pPr>
    </w:p>
    <w:p w:rsidR="002B17A6" w:rsidRDefault="002B17A6" w:rsidP="002B17A6">
      <w:pPr>
        <w:pStyle w:val="a4"/>
      </w:pPr>
    </w:p>
    <w:p w:rsidR="002B17A6" w:rsidRDefault="002B17A6" w:rsidP="002B17A6">
      <w:pPr>
        <w:pStyle w:val="a4"/>
      </w:pPr>
      <w:r w:rsidRPr="002E5D48">
        <w:t>Глава поселения</w:t>
      </w:r>
      <w:r>
        <w:t xml:space="preserve"> Первомайское       </w:t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    С.А.Галкин</w:t>
      </w:r>
    </w:p>
    <w:p w:rsidR="002B17A6" w:rsidRDefault="002B17A6" w:rsidP="002B17A6">
      <w:pPr>
        <w:pStyle w:val="a4"/>
      </w:pPr>
    </w:p>
    <w:p w:rsidR="002B17A6" w:rsidRDefault="002B17A6" w:rsidP="002B17A6"/>
    <w:p w:rsidR="002B17A6" w:rsidRDefault="002B17A6" w:rsidP="002B17A6"/>
    <w:p w:rsidR="002B17A6" w:rsidRDefault="002B17A6" w:rsidP="002B17A6"/>
    <w:p w:rsidR="002B17A6" w:rsidRDefault="002B17A6" w:rsidP="002B17A6"/>
    <w:p w:rsidR="002B17A6" w:rsidRDefault="002B17A6" w:rsidP="002B17A6"/>
    <w:p w:rsidR="002B17A6" w:rsidRDefault="002B17A6" w:rsidP="002B17A6"/>
    <w:p w:rsidR="0002193E" w:rsidRDefault="0002193E" w:rsidP="002B17A6"/>
    <w:p w:rsidR="0002193E" w:rsidRDefault="0002193E" w:rsidP="002B17A6"/>
    <w:p w:rsidR="0002193E" w:rsidRDefault="0002193E" w:rsidP="002B17A6"/>
    <w:p w:rsidR="0002193E" w:rsidRDefault="0002193E" w:rsidP="002B17A6"/>
    <w:p w:rsidR="0002193E" w:rsidRDefault="0002193E" w:rsidP="002B17A6"/>
    <w:p w:rsidR="0002193E" w:rsidRPr="0002193E" w:rsidRDefault="0002193E" w:rsidP="0002193E">
      <w:pPr>
        <w:jc w:val="right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>Приложение</w:t>
      </w:r>
    </w:p>
    <w:p w:rsidR="0002193E" w:rsidRPr="0002193E" w:rsidRDefault="0002193E" w:rsidP="0002193E">
      <w:pPr>
        <w:jc w:val="right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>к решению Совета депутатов</w:t>
      </w:r>
    </w:p>
    <w:p w:rsidR="0002193E" w:rsidRPr="0002193E" w:rsidRDefault="0002193E" w:rsidP="0002193E">
      <w:pPr>
        <w:jc w:val="right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 xml:space="preserve"> поселения Первомайское в городе Москве</w:t>
      </w:r>
    </w:p>
    <w:p w:rsidR="0002193E" w:rsidRDefault="0002193E" w:rsidP="0002193E">
      <w:pPr>
        <w:jc w:val="right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 xml:space="preserve">от 23.11.2023г. № </w:t>
      </w:r>
      <w:r w:rsidR="00600E1D">
        <w:rPr>
          <w:bCs/>
          <w:sz w:val="28"/>
          <w:szCs w:val="28"/>
        </w:rPr>
        <w:t>5/2</w:t>
      </w:r>
    </w:p>
    <w:p w:rsidR="0002193E" w:rsidRDefault="0002193E" w:rsidP="0002193E">
      <w:pPr>
        <w:jc w:val="both"/>
        <w:rPr>
          <w:bCs/>
          <w:sz w:val="28"/>
          <w:szCs w:val="28"/>
        </w:rPr>
      </w:pPr>
    </w:p>
    <w:p w:rsidR="0002193E" w:rsidRPr="0002193E" w:rsidRDefault="0002193E" w:rsidP="0002193E">
      <w:pPr>
        <w:jc w:val="both"/>
        <w:rPr>
          <w:bCs/>
          <w:sz w:val="28"/>
          <w:szCs w:val="28"/>
        </w:rPr>
      </w:pPr>
    </w:p>
    <w:p w:rsidR="0002193E" w:rsidRPr="0002193E" w:rsidRDefault="0002193E" w:rsidP="0002193E">
      <w:pPr>
        <w:jc w:val="center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>Перечень</w:t>
      </w:r>
    </w:p>
    <w:p w:rsidR="0002193E" w:rsidRDefault="0002193E" w:rsidP="0002193E">
      <w:pPr>
        <w:jc w:val="center"/>
        <w:rPr>
          <w:bCs/>
          <w:sz w:val="28"/>
          <w:szCs w:val="28"/>
        </w:rPr>
      </w:pPr>
      <w:r w:rsidRPr="0002193E">
        <w:rPr>
          <w:bCs/>
          <w:sz w:val="28"/>
          <w:szCs w:val="28"/>
        </w:rPr>
        <w:t xml:space="preserve">передаваемого движимого имущества, расположенного на земельных участках </w:t>
      </w:r>
      <w:r>
        <w:rPr>
          <w:bCs/>
          <w:sz w:val="28"/>
          <w:szCs w:val="28"/>
        </w:rPr>
        <w:t xml:space="preserve">                </w:t>
      </w:r>
      <w:r w:rsidRPr="0002193E">
        <w:rPr>
          <w:bCs/>
          <w:sz w:val="28"/>
          <w:szCs w:val="28"/>
        </w:rPr>
        <w:t>с кадастровыми номерами 77:18:0180516:38, 77:18:0180516:40, 77:18:0180516:51, 77:18:0180516:56, 77:18:0180516:57, 77:18:0180516:59, 77:18:0180516:67, 77:18:0180516:73, 77:18:0180516:75, 77:18:0180516:86, 77:18:0180516:113, 77:18:0180516:110, 77:18:0180516:107, 77:18:0180516:104, 77:18:0180516:154, 77:18:0180516:121, 77:18:0180516:150, 77:18:0180516:4382, 77:18:0180516:4383, переданных в государственную собственность города Москвы</w:t>
      </w:r>
      <w:r>
        <w:rPr>
          <w:bCs/>
          <w:sz w:val="28"/>
          <w:szCs w:val="28"/>
        </w:rPr>
        <w:t>:</w:t>
      </w:r>
    </w:p>
    <w:p w:rsidR="0002193E" w:rsidRDefault="0002193E" w:rsidP="0002193E">
      <w:pPr>
        <w:rPr>
          <w:bCs/>
          <w:sz w:val="28"/>
          <w:szCs w:val="28"/>
        </w:rPr>
      </w:pPr>
    </w:p>
    <w:p w:rsidR="0002193E" w:rsidRDefault="0002193E" w:rsidP="0002193E">
      <w:pPr>
        <w:rPr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9"/>
        <w:gridCol w:w="5280"/>
        <w:gridCol w:w="1926"/>
        <w:gridCol w:w="1150"/>
        <w:gridCol w:w="1313"/>
      </w:tblGrid>
      <w:tr w:rsidR="0002193E" w:rsidRPr="00942333" w:rsidTr="0002193E">
        <w:tc>
          <w:tcPr>
            <w:tcW w:w="669" w:type="dxa"/>
            <w:vAlign w:val="center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93E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80" w:type="dxa"/>
            <w:vAlign w:val="center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93E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26" w:type="dxa"/>
            <w:vAlign w:val="center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93E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150" w:type="dxa"/>
            <w:vAlign w:val="center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93E">
              <w:rPr>
                <w:rFonts w:ascii="Times New Roman" w:hAnsi="Times New Roman"/>
                <w:b/>
                <w:sz w:val="28"/>
                <w:szCs w:val="28"/>
              </w:rPr>
              <w:t>Сумма, руб.</w:t>
            </w:r>
          </w:p>
        </w:tc>
        <w:tc>
          <w:tcPr>
            <w:tcW w:w="1313" w:type="dxa"/>
            <w:vAlign w:val="center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193E">
              <w:rPr>
                <w:rFonts w:ascii="Times New Roman" w:hAnsi="Times New Roman"/>
                <w:b/>
                <w:sz w:val="28"/>
                <w:szCs w:val="28"/>
              </w:rPr>
              <w:t>Год выпуска</w:t>
            </w:r>
          </w:p>
        </w:tc>
      </w:tr>
      <w:tr w:rsidR="0002193E" w:rsidRPr="00942333" w:rsidTr="0002193E">
        <w:tc>
          <w:tcPr>
            <w:tcW w:w="669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8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Асфальтобетонное покрытие проезжей части внутриквартальных проездов</w:t>
            </w:r>
          </w:p>
        </w:tc>
        <w:tc>
          <w:tcPr>
            <w:tcW w:w="1926" w:type="dxa"/>
          </w:tcPr>
          <w:p w:rsidR="0002193E" w:rsidRPr="0002193E" w:rsidRDefault="0002193E" w:rsidP="006265A6">
            <w:pPr>
              <w:rPr>
                <w:sz w:val="28"/>
                <w:szCs w:val="28"/>
              </w:rPr>
            </w:pPr>
            <w:r w:rsidRPr="0002193E">
              <w:rPr>
                <w:sz w:val="28"/>
                <w:szCs w:val="28"/>
              </w:rPr>
              <w:t>14722,00 кв. м.</w:t>
            </w:r>
          </w:p>
        </w:tc>
        <w:tc>
          <w:tcPr>
            <w:tcW w:w="115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313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02193E" w:rsidRPr="00942333" w:rsidTr="0002193E">
        <w:tc>
          <w:tcPr>
            <w:tcW w:w="669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8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Плиточное покрытие тротуаров и пешеходных дорожек</w:t>
            </w:r>
          </w:p>
        </w:tc>
        <w:tc>
          <w:tcPr>
            <w:tcW w:w="1926" w:type="dxa"/>
          </w:tcPr>
          <w:p w:rsidR="0002193E" w:rsidRPr="0002193E" w:rsidRDefault="0002193E" w:rsidP="006265A6">
            <w:pPr>
              <w:rPr>
                <w:sz w:val="28"/>
                <w:szCs w:val="28"/>
              </w:rPr>
            </w:pPr>
            <w:r w:rsidRPr="0002193E">
              <w:rPr>
                <w:sz w:val="28"/>
                <w:szCs w:val="28"/>
              </w:rPr>
              <w:t>6182,00 кв.м.</w:t>
            </w:r>
          </w:p>
        </w:tc>
        <w:tc>
          <w:tcPr>
            <w:tcW w:w="115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313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02193E" w:rsidRPr="00942333" w:rsidTr="0002193E">
        <w:tc>
          <w:tcPr>
            <w:tcW w:w="669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8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 xml:space="preserve">Асфальтобетонное покрытие тротуаров </w:t>
            </w:r>
          </w:p>
        </w:tc>
        <w:tc>
          <w:tcPr>
            <w:tcW w:w="1926" w:type="dxa"/>
          </w:tcPr>
          <w:p w:rsidR="0002193E" w:rsidRPr="0002193E" w:rsidRDefault="0002193E" w:rsidP="006265A6">
            <w:pPr>
              <w:rPr>
                <w:sz w:val="28"/>
                <w:szCs w:val="28"/>
              </w:rPr>
            </w:pPr>
            <w:r w:rsidRPr="0002193E">
              <w:rPr>
                <w:sz w:val="28"/>
                <w:szCs w:val="28"/>
              </w:rPr>
              <w:t>529,00 кв. м.</w:t>
            </w:r>
          </w:p>
        </w:tc>
        <w:tc>
          <w:tcPr>
            <w:tcW w:w="115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313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02193E" w:rsidRPr="00942333" w:rsidTr="0002193E">
        <w:tc>
          <w:tcPr>
            <w:tcW w:w="669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8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Асфальтобетонное покрытие парковок на дворовых территориях</w:t>
            </w:r>
          </w:p>
        </w:tc>
        <w:tc>
          <w:tcPr>
            <w:tcW w:w="1926" w:type="dxa"/>
          </w:tcPr>
          <w:p w:rsidR="0002193E" w:rsidRPr="0002193E" w:rsidRDefault="0002193E" w:rsidP="006265A6">
            <w:pPr>
              <w:rPr>
                <w:sz w:val="28"/>
                <w:szCs w:val="28"/>
              </w:rPr>
            </w:pPr>
            <w:r w:rsidRPr="0002193E">
              <w:rPr>
                <w:sz w:val="28"/>
                <w:szCs w:val="28"/>
              </w:rPr>
              <w:t>5299,00 кв. м.</w:t>
            </w:r>
          </w:p>
        </w:tc>
        <w:tc>
          <w:tcPr>
            <w:tcW w:w="115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313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02193E" w:rsidRPr="00942333" w:rsidTr="0002193E">
        <w:tc>
          <w:tcPr>
            <w:tcW w:w="669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8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Газон</w:t>
            </w:r>
          </w:p>
        </w:tc>
        <w:tc>
          <w:tcPr>
            <w:tcW w:w="1926" w:type="dxa"/>
          </w:tcPr>
          <w:p w:rsidR="0002193E" w:rsidRPr="0002193E" w:rsidRDefault="0002193E" w:rsidP="006265A6">
            <w:pPr>
              <w:rPr>
                <w:sz w:val="28"/>
                <w:szCs w:val="28"/>
              </w:rPr>
            </w:pPr>
            <w:r w:rsidRPr="0002193E">
              <w:rPr>
                <w:sz w:val="28"/>
                <w:szCs w:val="28"/>
              </w:rPr>
              <w:t>32674,00 кв. м.</w:t>
            </w:r>
          </w:p>
        </w:tc>
        <w:tc>
          <w:tcPr>
            <w:tcW w:w="115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313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02193E" w:rsidRPr="00942333" w:rsidTr="0002193E">
        <w:tc>
          <w:tcPr>
            <w:tcW w:w="669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28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Резиновое покрытие детской площадки</w:t>
            </w:r>
          </w:p>
        </w:tc>
        <w:tc>
          <w:tcPr>
            <w:tcW w:w="1926" w:type="dxa"/>
          </w:tcPr>
          <w:p w:rsidR="0002193E" w:rsidRPr="0002193E" w:rsidRDefault="0002193E" w:rsidP="006265A6">
            <w:pPr>
              <w:rPr>
                <w:sz w:val="28"/>
                <w:szCs w:val="28"/>
              </w:rPr>
            </w:pPr>
            <w:r w:rsidRPr="0002193E">
              <w:rPr>
                <w:sz w:val="28"/>
                <w:szCs w:val="28"/>
              </w:rPr>
              <w:t>307,00 кв. м</w:t>
            </w:r>
          </w:p>
        </w:tc>
        <w:tc>
          <w:tcPr>
            <w:tcW w:w="115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313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02193E" w:rsidRPr="00942333" w:rsidTr="0002193E">
        <w:tc>
          <w:tcPr>
            <w:tcW w:w="669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8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Асфальтобетонное покрытие проезжей части объектов дорожного хозяйства (дорога общего пользования)</w:t>
            </w:r>
          </w:p>
        </w:tc>
        <w:tc>
          <w:tcPr>
            <w:tcW w:w="1926" w:type="dxa"/>
          </w:tcPr>
          <w:p w:rsidR="0002193E" w:rsidRPr="0002193E" w:rsidRDefault="0002193E" w:rsidP="006265A6">
            <w:pPr>
              <w:rPr>
                <w:sz w:val="28"/>
                <w:szCs w:val="28"/>
              </w:rPr>
            </w:pPr>
            <w:r w:rsidRPr="0002193E">
              <w:rPr>
                <w:sz w:val="28"/>
                <w:szCs w:val="28"/>
              </w:rPr>
              <w:t>7771,00 кв. м.</w:t>
            </w:r>
          </w:p>
        </w:tc>
        <w:tc>
          <w:tcPr>
            <w:tcW w:w="115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313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02193E" w:rsidRPr="00942333" w:rsidTr="0002193E">
        <w:tc>
          <w:tcPr>
            <w:tcW w:w="669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8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Асфальтобетонное покрытие парковок вдоль проезжей части (дорога общего пользования)</w:t>
            </w:r>
          </w:p>
        </w:tc>
        <w:tc>
          <w:tcPr>
            <w:tcW w:w="1926" w:type="dxa"/>
          </w:tcPr>
          <w:p w:rsidR="0002193E" w:rsidRPr="0002193E" w:rsidRDefault="0002193E" w:rsidP="006265A6">
            <w:pPr>
              <w:rPr>
                <w:sz w:val="28"/>
                <w:szCs w:val="28"/>
              </w:rPr>
            </w:pPr>
            <w:r w:rsidRPr="0002193E">
              <w:rPr>
                <w:sz w:val="28"/>
                <w:szCs w:val="28"/>
              </w:rPr>
              <w:t>1424,00 кв. м.</w:t>
            </w:r>
          </w:p>
        </w:tc>
        <w:tc>
          <w:tcPr>
            <w:tcW w:w="1150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313" w:type="dxa"/>
          </w:tcPr>
          <w:p w:rsidR="0002193E" w:rsidRPr="0002193E" w:rsidRDefault="0002193E" w:rsidP="006265A6">
            <w:pPr>
              <w:pStyle w:val="a8"/>
              <w:tabs>
                <w:tab w:val="left" w:pos="567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93E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</w:tbl>
    <w:p w:rsidR="0002193E" w:rsidRPr="0002193E" w:rsidRDefault="0002193E" w:rsidP="0002193E">
      <w:pPr>
        <w:pStyle w:val="a8"/>
        <w:tabs>
          <w:tab w:val="left" w:pos="567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sz w:val="26"/>
          <w:szCs w:val="26"/>
        </w:rPr>
        <w:sectPr w:rsidR="0002193E" w:rsidRPr="0002193E" w:rsidSect="002B24C4">
          <w:pgSz w:w="11906" w:h="16838" w:code="9"/>
          <w:pgMar w:top="709" w:right="424" w:bottom="426" w:left="1134" w:header="720" w:footer="720" w:gutter="0"/>
          <w:cols w:space="720"/>
        </w:sectPr>
      </w:pPr>
    </w:p>
    <w:p w:rsidR="001C015B" w:rsidRDefault="00996873" w:rsidP="00182ABE"/>
    <w:sectPr w:rsidR="001C015B" w:rsidSect="0015430E">
      <w:pgSz w:w="16838" w:h="11906" w:orient="landscape" w:code="9"/>
      <w:pgMar w:top="568" w:right="1103" w:bottom="425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7A6"/>
    <w:rsid w:val="0002193E"/>
    <w:rsid w:val="0015430E"/>
    <w:rsid w:val="00182ABE"/>
    <w:rsid w:val="002B17A6"/>
    <w:rsid w:val="004870EC"/>
    <w:rsid w:val="004A2E99"/>
    <w:rsid w:val="00600E1D"/>
    <w:rsid w:val="00747022"/>
    <w:rsid w:val="00795835"/>
    <w:rsid w:val="007D759E"/>
    <w:rsid w:val="008C0063"/>
    <w:rsid w:val="00996873"/>
    <w:rsid w:val="00A770A7"/>
    <w:rsid w:val="00AF6B91"/>
    <w:rsid w:val="00B34C2B"/>
    <w:rsid w:val="00C27A1F"/>
    <w:rsid w:val="00C7069F"/>
    <w:rsid w:val="00CB5276"/>
    <w:rsid w:val="00CC7085"/>
    <w:rsid w:val="00F37F60"/>
    <w:rsid w:val="00FD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6243F-D6FF-4F73-97D8-A89EA0B05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7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B17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B17A6"/>
    <w:rPr>
      <w:color w:val="0000FF"/>
      <w:u w:val="single"/>
    </w:rPr>
  </w:style>
  <w:style w:type="paragraph" w:styleId="a4">
    <w:name w:val="Body Text"/>
    <w:basedOn w:val="a"/>
    <w:link w:val="a5"/>
    <w:rsid w:val="002B17A6"/>
    <w:pPr>
      <w:autoSpaceDE w:val="0"/>
      <w:autoSpaceDN w:val="0"/>
      <w:jc w:val="both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rsid w:val="002B17A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2B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B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F6B9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1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rvomayskoe.m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Антипова</dc:creator>
  <cp:keywords/>
  <dc:description/>
  <cp:lastModifiedBy>Ирина В. Антипова</cp:lastModifiedBy>
  <cp:revision>4</cp:revision>
  <cp:lastPrinted>2023-11-16T11:11:00Z</cp:lastPrinted>
  <dcterms:created xsi:type="dcterms:W3CDTF">2023-11-15T13:46:00Z</dcterms:created>
  <dcterms:modified xsi:type="dcterms:W3CDTF">2023-11-16T11:11:00Z</dcterms:modified>
</cp:coreProperties>
</file>